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10" w:rsidRDefault="00B22610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28"/>
          <w:szCs w:val="28"/>
        </w:rPr>
      </w:pPr>
      <w:r w:rsidRPr="008851D8">
        <w:rPr>
          <w:rFonts w:ascii="Palatino Linotype" w:hAnsi="Palatino Linotype"/>
          <w:noProof/>
          <w:color w:val="CC0099"/>
          <w:sz w:val="24"/>
          <w:szCs w:val="24"/>
          <w:lang w:eastAsia="cs-CZ"/>
        </w:rPr>
        <w:drawing>
          <wp:inline distT="0" distB="0" distL="0" distR="0">
            <wp:extent cx="771525" cy="385762"/>
            <wp:effectExtent l="0" t="0" r="0" b="0"/>
            <wp:docPr id="4" name="Obrázek 4" descr="C:\TEMP\Temp1_logo-zrozeni.zip\logo-zrozeni\zakladni\kvet\kvet-cmyk-tisk\kvet-cmyk-te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1_logo-zrozeni.zip\logo-zrozeni\zakladni\kvet\kvet-cmyk-tisk\kvet-cmyk-tes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4" cy="3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10" w:rsidRDefault="00DF7888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CC0099"/>
          <w:sz w:val="44"/>
          <w:szCs w:val="44"/>
        </w:rPr>
      </w:pPr>
      <w:r>
        <w:rPr>
          <w:rFonts w:ascii="Palatino Linotype" w:hAnsi="Palatino Linotype" w:cs="Candara"/>
          <w:b/>
          <w:i/>
          <w:color w:val="CC0099"/>
          <w:sz w:val="44"/>
          <w:szCs w:val="44"/>
        </w:rPr>
        <w:t>Kytičkové dětství s vůní</w:t>
      </w:r>
    </w:p>
    <w:p w:rsidR="00DF7888" w:rsidRPr="001F7465" w:rsidRDefault="00DF7888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CC0099"/>
          <w:sz w:val="44"/>
          <w:szCs w:val="44"/>
        </w:rPr>
      </w:pPr>
      <w:r w:rsidRPr="001F7465">
        <w:rPr>
          <w:rFonts w:ascii="Palatino Linotype" w:hAnsi="Palatino Linotype" w:cs="Candara"/>
          <w:b/>
          <w:i/>
          <w:color w:val="CC0099"/>
          <w:sz w:val="44"/>
          <w:szCs w:val="44"/>
        </w:rPr>
        <w:t>Růže</w:t>
      </w:r>
    </w:p>
    <w:p w:rsidR="00E828B1" w:rsidRPr="00460244" w:rsidRDefault="00E828B1" w:rsidP="00AA53BC">
      <w:pPr>
        <w:pStyle w:val="Bezmezer"/>
        <w:jc w:val="center"/>
        <w:rPr>
          <w:rFonts w:ascii="Palatino Linotype" w:hAnsi="Palatino Linotype"/>
          <w:b/>
          <w:i/>
          <w:color w:val="FF3399"/>
          <w:sz w:val="10"/>
          <w:szCs w:val="10"/>
        </w:rPr>
      </w:pPr>
    </w:p>
    <w:p w:rsidR="00B22610" w:rsidRDefault="00DF7888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146913" cy="1966822"/>
            <wp:effectExtent l="0" t="0" r="0" b="0"/>
            <wp:docPr id="1" name="obrázek 1" descr="Výsledek obrázku pro dotyk dlaní senior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otyk dlaní senior&amp;uring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87" cy="19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5A" w:rsidRPr="00460244" w:rsidRDefault="0091365A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10"/>
          <w:szCs w:val="10"/>
        </w:rPr>
      </w:pPr>
    </w:p>
    <w:p w:rsidR="0091365A" w:rsidRPr="001046D4" w:rsidRDefault="0091365A" w:rsidP="0091365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FF0066"/>
          <w:sz w:val="40"/>
          <w:szCs w:val="40"/>
        </w:rPr>
      </w:pPr>
      <w:r w:rsidRPr="001046D4">
        <w:rPr>
          <w:rFonts w:ascii="Times New Roman" w:hAnsi="Times New Roman"/>
          <w:b/>
          <w:i/>
          <w:color w:val="FF0066"/>
          <w:sz w:val="40"/>
          <w:szCs w:val="40"/>
        </w:rPr>
        <w:t>„</w:t>
      </w:r>
      <w:r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>Cesta jemného doteku…</w:t>
      </w:r>
      <w:r w:rsidRPr="001046D4">
        <w:rPr>
          <w:rFonts w:ascii="Times New Roman" w:hAnsi="Times New Roman"/>
          <w:b/>
          <w:i/>
          <w:color w:val="FF0066"/>
          <w:sz w:val="40"/>
          <w:szCs w:val="40"/>
        </w:rPr>
        <w:t>“</w:t>
      </w:r>
      <w:r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 xml:space="preserve"> </w:t>
      </w:r>
      <w:r w:rsidR="0079345A"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 xml:space="preserve"> </w:t>
      </w:r>
      <w:r w:rsidR="0059268A"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>pro</w:t>
      </w:r>
      <w:r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 xml:space="preserve"> období dět</w:t>
      </w:r>
      <w:bookmarkStart w:id="0" w:name="_GoBack"/>
      <w:bookmarkEnd w:id="0"/>
      <w:r w:rsidRPr="001046D4">
        <w:rPr>
          <w:rFonts w:ascii="Palatino Linotype" w:hAnsi="Palatino Linotype" w:cs="Candara"/>
          <w:b/>
          <w:i/>
          <w:color w:val="FF0066"/>
          <w:sz w:val="40"/>
          <w:szCs w:val="40"/>
        </w:rPr>
        <w:t>ství:</w:t>
      </w:r>
    </w:p>
    <w:p w:rsidR="003C68BE" w:rsidRPr="0091365A" w:rsidRDefault="003C68BE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16"/>
          <w:szCs w:val="16"/>
        </w:rPr>
      </w:pPr>
    </w:p>
    <w:p w:rsidR="003C68BE" w:rsidRPr="0091365A" w:rsidRDefault="00957787" w:rsidP="003C68BE">
      <w:pPr>
        <w:pStyle w:val="Bezmezer"/>
        <w:jc w:val="center"/>
        <w:rPr>
          <w:rFonts w:ascii="Palatino Linotype" w:hAnsi="Palatino Linotype"/>
          <w:b/>
          <w:i/>
          <w:color w:val="009999"/>
          <w:sz w:val="32"/>
          <w:szCs w:val="32"/>
        </w:rPr>
      </w:pPr>
      <w:r w:rsidRPr="0091365A">
        <w:rPr>
          <w:rFonts w:ascii="Palatino Linotype" w:hAnsi="Palatino Linotype"/>
          <w:b/>
          <w:i/>
          <w:color w:val="009999"/>
          <w:sz w:val="32"/>
          <w:szCs w:val="32"/>
        </w:rPr>
        <w:t>Motýlí dotek, k</w:t>
      </w:r>
      <w:r w:rsidR="003C68BE" w:rsidRPr="0091365A">
        <w:rPr>
          <w:rFonts w:ascii="Palatino Linotype" w:hAnsi="Palatino Linotype"/>
          <w:b/>
          <w:i/>
          <w:color w:val="009999"/>
          <w:sz w:val="32"/>
          <w:szCs w:val="32"/>
        </w:rPr>
        <w:t xml:space="preserve">ytičkové hlazení </w:t>
      </w:r>
      <w:r w:rsidR="00B26DD3">
        <w:rPr>
          <w:rFonts w:ascii="Palatino Linotype" w:hAnsi="Palatino Linotype"/>
          <w:b/>
          <w:i/>
          <w:color w:val="009999"/>
          <w:sz w:val="32"/>
          <w:szCs w:val="32"/>
        </w:rPr>
        <w:t>a</w:t>
      </w:r>
      <w:r w:rsidR="003C68BE" w:rsidRPr="0091365A">
        <w:rPr>
          <w:rFonts w:ascii="Palatino Linotype" w:hAnsi="Palatino Linotype"/>
          <w:b/>
          <w:i/>
          <w:color w:val="009999"/>
          <w:sz w:val="32"/>
          <w:szCs w:val="32"/>
        </w:rPr>
        <w:t xml:space="preserve"> pro</w:t>
      </w:r>
      <w:r w:rsidR="00A246DD">
        <w:rPr>
          <w:rFonts w:ascii="Palatino Linotype" w:hAnsi="Palatino Linotype"/>
          <w:b/>
          <w:i/>
          <w:color w:val="009999"/>
          <w:sz w:val="32"/>
          <w:szCs w:val="32"/>
        </w:rPr>
        <w:t>voně</w:t>
      </w:r>
      <w:r w:rsidR="003C68BE" w:rsidRPr="0091365A">
        <w:rPr>
          <w:rFonts w:ascii="Palatino Linotype" w:hAnsi="Palatino Linotype"/>
          <w:b/>
          <w:i/>
          <w:color w:val="009999"/>
          <w:sz w:val="32"/>
          <w:szCs w:val="32"/>
        </w:rPr>
        <w:t>ní ovzduší</w:t>
      </w:r>
    </w:p>
    <w:p w:rsidR="003C68BE" w:rsidRPr="00B26DD3" w:rsidRDefault="005C33CA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009999"/>
          <w:sz w:val="32"/>
          <w:szCs w:val="32"/>
        </w:rPr>
      </w:pPr>
      <w:r w:rsidRPr="00B26DD3">
        <w:rPr>
          <w:rFonts w:ascii="Palatino Linotype" w:hAnsi="Palatino Linotype" w:cs="Candara"/>
          <w:b/>
          <w:i/>
          <w:color w:val="009999"/>
          <w:sz w:val="32"/>
          <w:szCs w:val="32"/>
        </w:rPr>
        <w:t>květov</w:t>
      </w:r>
      <w:r w:rsidR="00B26DD3" w:rsidRPr="00B26DD3">
        <w:rPr>
          <w:rFonts w:ascii="Palatino Linotype" w:hAnsi="Palatino Linotype" w:cs="Candara"/>
          <w:b/>
          <w:i/>
          <w:color w:val="009999"/>
          <w:sz w:val="32"/>
          <w:szCs w:val="32"/>
        </w:rPr>
        <w:t>ou</w:t>
      </w:r>
      <w:r w:rsidRPr="00B26DD3">
        <w:rPr>
          <w:rFonts w:ascii="Palatino Linotype" w:hAnsi="Palatino Linotype" w:cs="Candara"/>
          <w:b/>
          <w:i/>
          <w:color w:val="009999"/>
          <w:sz w:val="32"/>
          <w:szCs w:val="32"/>
        </w:rPr>
        <w:t xml:space="preserve"> esenc</w:t>
      </w:r>
      <w:r w:rsidR="00B26DD3" w:rsidRPr="00B26DD3">
        <w:rPr>
          <w:rFonts w:ascii="Palatino Linotype" w:hAnsi="Palatino Linotype" w:cs="Candara"/>
          <w:b/>
          <w:i/>
          <w:color w:val="009999"/>
          <w:sz w:val="32"/>
          <w:szCs w:val="32"/>
        </w:rPr>
        <w:t>í</w:t>
      </w:r>
      <w:r w:rsidRPr="00B26DD3">
        <w:rPr>
          <w:rFonts w:ascii="Palatino Linotype" w:hAnsi="Palatino Linotype" w:cs="Candara"/>
          <w:b/>
          <w:i/>
          <w:color w:val="009999"/>
          <w:sz w:val="32"/>
          <w:szCs w:val="32"/>
        </w:rPr>
        <w:t xml:space="preserve"> Hlazení Duše Miminka</w:t>
      </w:r>
    </w:p>
    <w:p w:rsidR="0091365A" w:rsidRPr="00D733C3" w:rsidRDefault="0091365A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009999"/>
          <w:sz w:val="16"/>
          <w:szCs w:val="16"/>
        </w:rPr>
      </w:pPr>
    </w:p>
    <w:p w:rsidR="00D733C3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="000B7796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Voňavé </w:t>
      </w:r>
      <w:r w:rsidR="00696B50">
        <w:rPr>
          <w:rFonts w:ascii="Times New Roman" w:hAnsi="Times New Roman"/>
          <w:i/>
          <w:color w:val="000099"/>
          <w:sz w:val="24"/>
          <w:szCs w:val="24"/>
        </w:rPr>
        <w:t>K</w:t>
      </w:r>
      <w:r w:rsidR="00696B50" w:rsidRPr="00696B50">
        <w:rPr>
          <w:rFonts w:ascii="Times New Roman" w:hAnsi="Times New Roman"/>
          <w:i/>
          <w:color w:val="000099"/>
          <w:sz w:val="24"/>
          <w:szCs w:val="24"/>
        </w:rPr>
        <w:t>onejšivé</w:t>
      </w:r>
      <w:r w:rsidR="00D733C3" w:rsidRPr="00696B50">
        <w:rPr>
          <w:rFonts w:ascii="Times New Roman" w:hAnsi="Times New Roman"/>
          <w:i/>
          <w:color w:val="000099"/>
          <w:sz w:val="24"/>
          <w:szCs w:val="24"/>
        </w:rPr>
        <w:t xml:space="preserve"> doteky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 w:rsidRPr="007631B8">
        <w:rPr>
          <w:rFonts w:ascii="Times New Roman" w:hAnsi="Times New Roman"/>
          <w:i/>
          <w:color w:val="000099"/>
          <w:sz w:val="24"/>
          <w:szCs w:val="24"/>
        </w:rPr>
        <w:t>a hlazení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podporují tělesný, smyslový a emocionální vývoj dětí</w:t>
      </w:r>
    </w:p>
    <w:p w:rsidR="00D733C3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5064D0">
        <w:rPr>
          <w:rFonts w:ascii="Times New Roman" w:hAnsi="Times New Roman"/>
          <w:color w:val="000099"/>
          <w:sz w:val="24"/>
          <w:szCs w:val="24"/>
        </w:rPr>
        <w:t>HANDLE</w:t>
      </w:r>
      <w:r w:rsidR="005064D0" w:rsidRPr="005064D0">
        <w:rPr>
          <w:rFonts w:ascii="Times New Roman" w:hAnsi="Times New Roman"/>
          <w:color w:val="000099"/>
          <w:sz w:val="24"/>
          <w:szCs w:val="24"/>
          <w:vertAlign w:val="superscript"/>
        </w:rPr>
        <w:sym w:font="Symbol" w:char="F0D2"/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5064D0" w:rsidRPr="000A1EFE">
        <w:rPr>
          <w:rFonts w:ascii="Times New Roman" w:hAnsi="Times New Roman"/>
          <w:i/>
          <w:color w:val="000099"/>
          <w:sz w:val="24"/>
          <w:szCs w:val="24"/>
        </w:rPr>
        <w:t>přístup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 posiluje funkci </w:t>
      </w:r>
      <w:r w:rsidR="00D733C3">
        <w:rPr>
          <w:rFonts w:ascii="Times New Roman" w:hAnsi="Times New Roman"/>
          <w:color w:val="000099"/>
          <w:sz w:val="24"/>
          <w:szCs w:val="24"/>
        </w:rPr>
        <w:t>NS, proces učení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 se</w:t>
      </w:r>
      <w:r w:rsidR="00D733C3">
        <w:rPr>
          <w:rFonts w:ascii="Times New Roman" w:hAnsi="Times New Roman"/>
          <w:color w:val="000099"/>
          <w:sz w:val="24"/>
          <w:szCs w:val="24"/>
        </w:rPr>
        <w:t>, schopnosti koncentrace</w:t>
      </w:r>
      <w:r w:rsidR="00696B50" w:rsidRPr="00696B5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96B50">
        <w:rPr>
          <w:rFonts w:ascii="Times New Roman" w:hAnsi="Times New Roman"/>
          <w:color w:val="000099"/>
          <w:sz w:val="24"/>
          <w:szCs w:val="24"/>
        </w:rPr>
        <w:t>a vnímání</w:t>
      </w:r>
    </w:p>
    <w:p w:rsidR="000B7796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96B50">
        <w:rPr>
          <w:rFonts w:ascii="Times New Roman" w:hAnsi="Times New Roman"/>
          <w:color w:val="000099"/>
          <w:sz w:val="24"/>
          <w:szCs w:val="24"/>
        </w:rPr>
        <w:t xml:space="preserve">Pomocí </w:t>
      </w:r>
      <w:r w:rsidR="000B7796">
        <w:rPr>
          <w:rFonts w:ascii="Times New Roman" w:hAnsi="Times New Roman"/>
          <w:color w:val="000099"/>
          <w:sz w:val="24"/>
          <w:szCs w:val="24"/>
        </w:rPr>
        <w:t xml:space="preserve">hluboce působící </w:t>
      </w:r>
      <w:r w:rsidR="000B7796" w:rsidRPr="00AA002C">
        <w:rPr>
          <w:rFonts w:ascii="Times New Roman" w:hAnsi="Times New Roman"/>
          <w:i/>
          <w:color w:val="000099"/>
          <w:sz w:val="24"/>
          <w:szCs w:val="24"/>
        </w:rPr>
        <w:t>Kytičkové akupunktury</w:t>
      </w:r>
      <w:r w:rsidR="000B7796">
        <w:rPr>
          <w:rFonts w:ascii="Times New Roman" w:hAnsi="Times New Roman"/>
          <w:color w:val="000099"/>
          <w:sz w:val="24"/>
          <w:szCs w:val="24"/>
        </w:rPr>
        <w:t xml:space="preserve"> s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timulujeme </w:t>
      </w:r>
      <w:r w:rsidR="00696B50">
        <w:rPr>
          <w:rFonts w:ascii="Times New Roman" w:hAnsi="Times New Roman"/>
          <w:color w:val="000099"/>
          <w:sz w:val="24"/>
          <w:szCs w:val="24"/>
        </w:rPr>
        <w:t xml:space="preserve">významné </w:t>
      </w:r>
      <w:r w:rsidR="00C54CF4">
        <w:rPr>
          <w:rFonts w:ascii="Times New Roman" w:hAnsi="Times New Roman"/>
          <w:color w:val="000099"/>
          <w:sz w:val="24"/>
          <w:szCs w:val="24"/>
        </w:rPr>
        <w:t xml:space="preserve">energetické body a </w:t>
      </w:r>
      <w:r w:rsidR="005064D0">
        <w:rPr>
          <w:rFonts w:ascii="Times New Roman" w:hAnsi="Times New Roman"/>
          <w:color w:val="000099"/>
          <w:sz w:val="24"/>
          <w:szCs w:val="24"/>
        </w:rPr>
        <w:t>reflexní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míst</w:t>
      </w:r>
      <w:r w:rsidR="005064D0">
        <w:rPr>
          <w:rFonts w:ascii="Times New Roman" w:hAnsi="Times New Roman"/>
          <w:color w:val="000099"/>
          <w:sz w:val="24"/>
          <w:szCs w:val="24"/>
        </w:rPr>
        <w:t>a</w:t>
      </w:r>
      <w:r w:rsidR="00696B50">
        <w:rPr>
          <w:rFonts w:ascii="Times New Roman" w:hAnsi="Times New Roman"/>
          <w:color w:val="000099"/>
          <w:sz w:val="24"/>
          <w:szCs w:val="24"/>
        </w:rPr>
        <w:t>, která vita</w:t>
      </w:r>
      <w:r w:rsidR="00D733C3">
        <w:rPr>
          <w:rFonts w:ascii="Times New Roman" w:hAnsi="Times New Roman"/>
          <w:color w:val="000099"/>
          <w:sz w:val="24"/>
          <w:szCs w:val="24"/>
        </w:rPr>
        <w:t>l</w:t>
      </w:r>
      <w:r w:rsidR="00696B50">
        <w:rPr>
          <w:rFonts w:ascii="Times New Roman" w:hAnsi="Times New Roman"/>
          <w:color w:val="000099"/>
          <w:sz w:val="24"/>
          <w:szCs w:val="24"/>
        </w:rPr>
        <w:t>izuj</w:t>
      </w:r>
      <w:r w:rsidR="00D733C3">
        <w:rPr>
          <w:rFonts w:ascii="Times New Roman" w:hAnsi="Times New Roman"/>
          <w:color w:val="000099"/>
          <w:sz w:val="24"/>
          <w:szCs w:val="24"/>
        </w:rPr>
        <w:t>í životní energii</w:t>
      </w:r>
      <w:r w:rsidR="00AA002C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96B50">
        <w:rPr>
          <w:rFonts w:ascii="Times New Roman" w:hAnsi="Times New Roman"/>
          <w:color w:val="000099"/>
          <w:sz w:val="24"/>
          <w:szCs w:val="24"/>
        </w:rPr>
        <w:t xml:space="preserve">a zlepšují </w:t>
      </w:r>
      <w:r w:rsidR="00C54CF4">
        <w:rPr>
          <w:rFonts w:ascii="Times New Roman" w:hAnsi="Times New Roman"/>
          <w:color w:val="000099"/>
          <w:sz w:val="24"/>
          <w:szCs w:val="24"/>
        </w:rPr>
        <w:t xml:space="preserve">celkovou </w:t>
      </w:r>
      <w:r w:rsidR="00696B50">
        <w:rPr>
          <w:rFonts w:ascii="Times New Roman" w:hAnsi="Times New Roman"/>
          <w:color w:val="000099"/>
          <w:sz w:val="24"/>
          <w:szCs w:val="24"/>
        </w:rPr>
        <w:t xml:space="preserve">kondici </w:t>
      </w:r>
      <w:r w:rsidR="00CF3F0E">
        <w:rPr>
          <w:rFonts w:ascii="Times New Roman" w:hAnsi="Times New Roman"/>
          <w:color w:val="000099"/>
          <w:sz w:val="24"/>
          <w:szCs w:val="24"/>
        </w:rPr>
        <w:t>organizmu</w:t>
      </w:r>
    </w:p>
    <w:p w:rsidR="009C6D04" w:rsidRPr="00FA40D0" w:rsidRDefault="009C6D04" w:rsidP="009C6D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C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>
        <w:rPr>
          <w:rFonts w:ascii="Times New Roman" w:hAnsi="Times New Roman"/>
          <w:color w:val="000099"/>
          <w:sz w:val="24"/>
          <w:szCs w:val="24"/>
        </w:rPr>
        <w:t xml:space="preserve"> Voňavé květové esence podporují stimulaci nervového a hormonálního systému, a také důležitých životních procesů v</w:t>
      </w:r>
      <w:r w:rsidR="00CF3F0E">
        <w:rPr>
          <w:rFonts w:ascii="Times New Roman" w:hAnsi="Times New Roman"/>
          <w:color w:val="000099"/>
          <w:sz w:val="24"/>
          <w:szCs w:val="24"/>
        </w:rPr>
        <w:t> </w:t>
      </w:r>
      <w:r>
        <w:rPr>
          <w:rFonts w:ascii="Times New Roman" w:hAnsi="Times New Roman"/>
          <w:color w:val="000099"/>
          <w:sz w:val="24"/>
          <w:szCs w:val="24"/>
        </w:rPr>
        <w:t>těle</w:t>
      </w:r>
      <w:r w:rsidR="00CF3F0E">
        <w:rPr>
          <w:rFonts w:ascii="Times New Roman" w:hAnsi="Times New Roman"/>
          <w:color w:val="000099"/>
          <w:sz w:val="24"/>
          <w:szCs w:val="24"/>
        </w:rPr>
        <w:t xml:space="preserve">, stimulují emoční centrum (amygdalu) </w:t>
      </w:r>
      <w:r w:rsidR="00FA40D0" w:rsidRPr="00CF3F0E">
        <w:rPr>
          <w:rFonts w:ascii="Times New Roman" w:hAnsi="Times New Roman"/>
          <w:color w:val="000099"/>
          <w:sz w:val="24"/>
          <w:szCs w:val="24"/>
        </w:rPr>
        <w:t>a emoční paměť</w:t>
      </w:r>
    </w:p>
    <w:p w:rsidR="00443A69" w:rsidRPr="00FF1A1C" w:rsidRDefault="00443A69" w:rsidP="00443A6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C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Při nástupu dětí do školky či školy jim voňav</w:t>
      </w:r>
      <w:r w:rsidR="00AB49CD">
        <w:rPr>
          <w:rFonts w:ascii="Times New Roman" w:hAnsi="Times New Roman"/>
          <w:color w:val="000099"/>
          <w:sz w:val="24"/>
          <w:szCs w:val="24"/>
        </w:rPr>
        <w:t>é kytičkování p</w:t>
      </w:r>
      <w:r>
        <w:rPr>
          <w:rFonts w:ascii="Times New Roman" w:hAnsi="Times New Roman"/>
          <w:color w:val="000099"/>
          <w:sz w:val="24"/>
          <w:szCs w:val="24"/>
        </w:rPr>
        <w:t>omáh</w:t>
      </w:r>
      <w:r w:rsidR="00AB49CD">
        <w:rPr>
          <w:rFonts w:ascii="Times New Roman" w:hAnsi="Times New Roman"/>
          <w:color w:val="000099"/>
          <w:sz w:val="24"/>
          <w:szCs w:val="24"/>
        </w:rPr>
        <w:t>á</w:t>
      </w:r>
      <w:r>
        <w:rPr>
          <w:rFonts w:ascii="Times New Roman" w:hAnsi="Times New Roman"/>
          <w:color w:val="000099"/>
          <w:sz w:val="24"/>
          <w:szCs w:val="24"/>
        </w:rPr>
        <w:t xml:space="preserve"> lépe se adaptovat do nového prostředí</w:t>
      </w:r>
      <w:r w:rsidR="00CF3F0E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AB49CD">
        <w:rPr>
          <w:rFonts w:ascii="Times New Roman" w:hAnsi="Times New Roman"/>
          <w:color w:val="000099"/>
          <w:sz w:val="24"/>
          <w:szCs w:val="24"/>
        </w:rPr>
        <w:t xml:space="preserve">vytvoří pohodovou </w:t>
      </w:r>
      <w:r w:rsidR="00FF1A1C">
        <w:rPr>
          <w:rFonts w:ascii="Times New Roman" w:hAnsi="Times New Roman"/>
          <w:color w:val="000099"/>
          <w:sz w:val="24"/>
          <w:szCs w:val="24"/>
        </w:rPr>
        <w:t xml:space="preserve">atmosféru </w:t>
      </w:r>
      <w:r w:rsidR="00CF3F0E" w:rsidRPr="00AB49CD">
        <w:rPr>
          <w:rFonts w:ascii="Times New Roman" w:hAnsi="Times New Roman"/>
          <w:color w:val="000099"/>
          <w:sz w:val="24"/>
          <w:szCs w:val="24"/>
        </w:rPr>
        <w:t xml:space="preserve">a </w:t>
      </w:r>
      <w:r w:rsidR="00AB49CD" w:rsidRPr="00AB49CD">
        <w:rPr>
          <w:rFonts w:ascii="Times New Roman" w:hAnsi="Times New Roman"/>
          <w:color w:val="000099"/>
          <w:sz w:val="24"/>
          <w:szCs w:val="24"/>
        </w:rPr>
        <w:t xml:space="preserve">podporuje </w:t>
      </w:r>
      <w:r w:rsidR="00FF1A1C" w:rsidRPr="00AB49CD">
        <w:rPr>
          <w:rFonts w:ascii="Times New Roman" w:hAnsi="Times New Roman"/>
          <w:color w:val="000099"/>
          <w:sz w:val="24"/>
          <w:szCs w:val="24"/>
        </w:rPr>
        <w:t>j</w:t>
      </w:r>
      <w:r w:rsidR="00AB49CD" w:rsidRPr="00AB49CD">
        <w:rPr>
          <w:rFonts w:ascii="Times New Roman" w:hAnsi="Times New Roman"/>
          <w:color w:val="000099"/>
          <w:sz w:val="24"/>
          <w:szCs w:val="24"/>
        </w:rPr>
        <w:t>ejich otevřenost</w:t>
      </w:r>
      <w:r w:rsidR="00FF1A1C" w:rsidRPr="00AB49CD">
        <w:rPr>
          <w:rFonts w:ascii="Times New Roman" w:hAnsi="Times New Roman"/>
          <w:color w:val="000099"/>
          <w:sz w:val="24"/>
          <w:szCs w:val="24"/>
        </w:rPr>
        <w:t xml:space="preserve"> pro druhé</w:t>
      </w:r>
    </w:p>
    <w:p w:rsidR="00D733C3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443A69">
        <w:rPr>
          <w:rFonts w:ascii="Times New Roman" w:hAnsi="Times New Roman"/>
          <w:color w:val="000099"/>
          <w:sz w:val="24"/>
          <w:szCs w:val="24"/>
        </w:rPr>
        <w:t>Kytičkov</w:t>
      </w:r>
      <w:r w:rsidR="00FA40D0">
        <w:rPr>
          <w:rFonts w:ascii="Times New Roman" w:hAnsi="Times New Roman"/>
          <w:color w:val="000099"/>
          <w:sz w:val="24"/>
          <w:szCs w:val="24"/>
        </w:rPr>
        <w:t>á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FA40D0">
        <w:rPr>
          <w:rFonts w:ascii="Times New Roman" w:hAnsi="Times New Roman"/>
          <w:color w:val="000099"/>
          <w:sz w:val="24"/>
          <w:szCs w:val="24"/>
        </w:rPr>
        <w:t>stimulace o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svěžuje</w:t>
      </w:r>
      <w:r w:rsidR="000A1EFE">
        <w:rPr>
          <w:rFonts w:ascii="Times New Roman" w:hAnsi="Times New Roman"/>
          <w:color w:val="000099"/>
          <w:sz w:val="24"/>
          <w:szCs w:val="24"/>
        </w:rPr>
        <w:t xml:space="preserve"> a </w:t>
      </w:r>
      <w:r w:rsidR="000A1EFE" w:rsidRPr="00696B50">
        <w:rPr>
          <w:rFonts w:ascii="Times New Roman" w:hAnsi="Times New Roman"/>
          <w:color w:val="000099"/>
          <w:sz w:val="24"/>
          <w:szCs w:val="24"/>
        </w:rPr>
        <w:t>podporuje</w:t>
      </w:r>
      <w:r w:rsidR="00D733C3" w:rsidRPr="00696B5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9C6D04">
        <w:rPr>
          <w:rFonts w:ascii="Times New Roman" w:hAnsi="Times New Roman"/>
          <w:color w:val="000099"/>
          <w:sz w:val="24"/>
          <w:szCs w:val="24"/>
        </w:rPr>
        <w:t xml:space="preserve">funkci </w:t>
      </w:r>
      <w:r w:rsidR="00D733C3" w:rsidRPr="00696B50">
        <w:rPr>
          <w:rFonts w:ascii="Times New Roman" w:hAnsi="Times New Roman"/>
          <w:color w:val="000099"/>
          <w:sz w:val="24"/>
          <w:szCs w:val="24"/>
        </w:rPr>
        <w:t>důležit</w:t>
      </w:r>
      <w:r w:rsidR="009C6D04">
        <w:rPr>
          <w:rFonts w:ascii="Times New Roman" w:hAnsi="Times New Roman"/>
          <w:color w:val="000099"/>
          <w:sz w:val="24"/>
          <w:szCs w:val="24"/>
        </w:rPr>
        <w:t>ých</w:t>
      </w:r>
      <w:r w:rsidR="00D733C3" w:rsidRPr="00696B5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FF1A1C">
        <w:rPr>
          <w:rFonts w:ascii="Times New Roman" w:hAnsi="Times New Roman"/>
          <w:color w:val="000099"/>
          <w:sz w:val="24"/>
          <w:szCs w:val="24"/>
        </w:rPr>
        <w:t>oblastí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696B50" w:rsidRPr="00A15800">
        <w:rPr>
          <w:rFonts w:ascii="Times New Roman" w:hAnsi="Times New Roman"/>
          <w:color w:val="000099"/>
          <w:sz w:val="24"/>
          <w:szCs w:val="24"/>
        </w:rPr>
        <w:t>těl</w:t>
      </w:r>
      <w:r w:rsidR="00FF1A1C">
        <w:rPr>
          <w:rFonts w:ascii="Times New Roman" w:hAnsi="Times New Roman"/>
          <w:color w:val="000099"/>
          <w:sz w:val="24"/>
          <w:szCs w:val="24"/>
        </w:rPr>
        <w:t>a</w:t>
      </w:r>
      <w:r w:rsidR="00696B50" w:rsidRPr="00A1580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(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např.: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oblast temena, čela a spánků, záhlaví, srdíčka</w:t>
      </w:r>
      <w:r w:rsidR="00D733C3">
        <w:rPr>
          <w:rFonts w:ascii="Times New Roman" w:hAnsi="Times New Roman"/>
          <w:color w:val="000099"/>
          <w:sz w:val="24"/>
          <w:szCs w:val="24"/>
        </w:rPr>
        <w:t>, plosek nohou),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0A1EFE">
        <w:rPr>
          <w:rFonts w:ascii="Times New Roman" w:hAnsi="Times New Roman"/>
          <w:color w:val="000099"/>
          <w:sz w:val="24"/>
          <w:szCs w:val="24"/>
        </w:rPr>
        <w:t xml:space="preserve">ale také </w:t>
      </w:r>
      <w:r w:rsidR="009C6D04">
        <w:rPr>
          <w:rFonts w:ascii="Times New Roman" w:hAnsi="Times New Roman"/>
          <w:color w:val="000099"/>
          <w:sz w:val="24"/>
          <w:szCs w:val="24"/>
        </w:rPr>
        <w:t xml:space="preserve">uvolňuje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místa napětí (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např.: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bříško, 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horní či dolní </w:t>
      </w:r>
      <w:r w:rsidR="00696B50">
        <w:rPr>
          <w:rFonts w:ascii="Times New Roman" w:hAnsi="Times New Roman"/>
          <w:color w:val="000099"/>
          <w:sz w:val="24"/>
          <w:szCs w:val="24"/>
        </w:rPr>
        <w:t>zádíčka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…) až do pocitu úlevy a celkové har</w:t>
      </w:r>
      <w:r w:rsidR="009C6D04">
        <w:rPr>
          <w:rFonts w:ascii="Times New Roman" w:hAnsi="Times New Roman"/>
          <w:color w:val="000099"/>
          <w:sz w:val="24"/>
          <w:szCs w:val="24"/>
        </w:rPr>
        <w:t xml:space="preserve">monie tělesné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i emoční</w:t>
      </w:r>
    </w:p>
    <w:p w:rsidR="0091365A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>
        <w:rPr>
          <w:rFonts w:ascii="Times New Roman" w:hAnsi="Times New Roman"/>
          <w:color w:val="000099"/>
          <w:sz w:val="24"/>
          <w:szCs w:val="24"/>
        </w:rPr>
        <w:t>Děti se učí opečovávat</w:t>
      </w:r>
      <w:r w:rsidR="00443A69">
        <w:rPr>
          <w:rFonts w:ascii="Times New Roman" w:hAnsi="Times New Roman"/>
          <w:color w:val="000099"/>
          <w:sz w:val="24"/>
          <w:szCs w:val="24"/>
        </w:rPr>
        <w:t xml:space="preserve"> druhé</w:t>
      </w:r>
      <w:r w:rsidR="00FF1A1C">
        <w:rPr>
          <w:rFonts w:ascii="Times New Roman" w:hAnsi="Times New Roman"/>
          <w:color w:val="000099"/>
          <w:sz w:val="24"/>
          <w:szCs w:val="24"/>
        </w:rPr>
        <w:t>,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být </w:t>
      </w:r>
      <w:r w:rsidR="00443A69">
        <w:rPr>
          <w:rFonts w:ascii="Times New Roman" w:hAnsi="Times New Roman"/>
          <w:color w:val="000099"/>
          <w:sz w:val="24"/>
          <w:szCs w:val="24"/>
        </w:rPr>
        <w:t xml:space="preserve">k nim </w:t>
      </w:r>
      <w:r w:rsidR="005064D0">
        <w:rPr>
          <w:rFonts w:ascii="Times New Roman" w:hAnsi="Times New Roman"/>
          <w:color w:val="000099"/>
          <w:sz w:val="24"/>
          <w:szCs w:val="24"/>
        </w:rPr>
        <w:t>vnímav</w:t>
      </w:r>
      <w:r w:rsidR="00443A69">
        <w:rPr>
          <w:rFonts w:ascii="Times New Roman" w:hAnsi="Times New Roman"/>
          <w:color w:val="000099"/>
          <w:sz w:val="24"/>
          <w:szCs w:val="24"/>
        </w:rPr>
        <w:t>ější</w:t>
      </w:r>
      <w:r w:rsidR="00FF1A1C">
        <w:rPr>
          <w:rFonts w:ascii="Times New Roman" w:hAnsi="Times New Roman"/>
          <w:color w:val="000099"/>
          <w:sz w:val="24"/>
          <w:szCs w:val="24"/>
        </w:rPr>
        <w:t xml:space="preserve"> a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FF1A1C">
        <w:rPr>
          <w:rFonts w:ascii="Times New Roman" w:hAnsi="Times New Roman"/>
          <w:color w:val="000099"/>
          <w:sz w:val="24"/>
          <w:szCs w:val="24"/>
        </w:rPr>
        <w:t>ohleduplnější, k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>ultivuj</w:t>
      </w:r>
      <w:r w:rsidR="005064D0" w:rsidRPr="00E71C8D">
        <w:rPr>
          <w:rFonts w:ascii="Times New Roman" w:hAnsi="Times New Roman"/>
          <w:color w:val="000099"/>
          <w:sz w:val="24"/>
          <w:szCs w:val="24"/>
        </w:rPr>
        <w:t>í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 xml:space="preserve"> vztah </w:t>
      </w:r>
      <w:r w:rsidR="00FF1A1C">
        <w:rPr>
          <w:rFonts w:ascii="Times New Roman" w:hAnsi="Times New Roman"/>
          <w:color w:val="000099"/>
          <w:sz w:val="24"/>
          <w:szCs w:val="24"/>
        </w:rPr>
        <w:t xml:space="preserve">nejenom 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k sobě </w:t>
      </w:r>
      <w:r w:rsidR="005064D0">
        <w:rPr>
          <w:rFonts w:ascii="Times New Roman" w:hAnsi="Times New Roman"/>
          <w:color w:val="000099"/>
          <w:sz w:val="24"/>
          <w:szCs w:val="24"/>
        </w:rPr>
        <w:t>samým</w:t>
      </w:r>
      <w:r w:rsidR="00FF1A1C">
        <w:rPr>
          <w:rFonts w:ascii="Times New Roman" w:hAnsi="Times New Roman"/>
          <w:color w:val="000099"/>
          <w:sz w:val="24"/>
          <w:szCs w:val="24"/>
        </w:rPr>
        <w:t>, ale</w:t>
      </w:r>
      <w:r w:rsidR="005064D0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>
        <w:rPr>
          <w:rFonts w:ascii="Times New Roman" w:hAnsi="Times New Roman"/>
          <w:color w:val="000099"/>
          <w:sz w:val="24"/>
          <w:szCs w:val="24"/>
        </w:rPr>
        <w:t>i k druhým, r</w:t>
      </w:r>
      <w:r w:rsidR="0091365A">
        <w:rPr>
          <w:rFonts w:ascii="Times New Roman" w:hAnsi="Times New Roman"/>
          <w:color w:val="000099"/>
          <w:sz w:val="24"/>
          <w:szCs w:val="24"/>
        </w:rPr>
        <w:t>ozv</w:t>
      </w:r>
      <w:r w:rsidR="00D733C3">
        <w:rPr>
          <w:rFonts w:ascii="Times New Roman" w:hAnsi="Times New Roman"/>
          <w:color w:val="000099"/>
          <w:sz w:val="24"/>
          <w:szCs w:val="24"/>
        </w:rPr>
        <w:t>í</w:t>
      </w:r>
      <w:r w:rsidR="0091365A">
        <w:rPr>
          <w:rFonts w:ascii="Times New Roman" w:hAnsi="Times New Roman"/>
          <w:color w:val="000099"/>
          <w:sz w:val="24"/>
          <w:szCs w:val="24"/>
        </w:rPr>
        <w:t>j</w:t>
      </w:r>
      <w:r w:rsidR="00D733C3">
        <w:rPr>
          <w:rFonts w:ascii="Times New Roman" w:hAnsi="Times New Roman"/>
          <w:color w:val="000099"/>
          <w:sz w:val="24"/>
          <w:szCs w:val="24"/>
        </w:rPr>
        <w:t>í</w:t>
      </w:r>
      <w:r w:rsidR="009136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805017">
        <w:rPr>
          <w:rFonts w:ascii="Times New Roman" w:hAnsi="Times New Roman"/>
          <w:color w:val="000099"/>
          <w:sz w:val="24"/>
          <w:szCs w:val="24"/>
        </w:rPr>
        <w:t xml:space="preserve">se jejich </w:t>
      </w:r>
      <w:r w:rsidR="0091365A">
        <w:rPr>
          <w:rFonts w:ascii="Times New Roman" w:hAnsi="Times New Roman"/>
          <w:color w:val="000099"/>
          <w:sz w:val="24"/>
          <w:szCs w:val="24"/>
        </w:rPr>
        <w:t>empati</w:t>
      </w:r>
      <w:r w:rsidR="00FF1A1C">
        <w:rPr>
          <w:rFonts w:ascii="Times New Roman" w:hAnsi="Times New Roman"/>
          <w:color w:val="000099"/>
          <w:sz w:val="24"/>
          <w:szCs w:val="24"/>
        </w:rPr>
        <w:t>e</w:t>
      </w:r>
      <w:r w:rsidR="00A15800">
        <w:rPr>
          <w:rFonts w:ascii="Times New Roman" w:hAnsi="Times New Roman"/>
          <w:color w:val="000099"/>
          <w:sz w:val="24"/>
          <w:szCs w:val="24"/>
        </w:rPr>
        <w:t xml:space="preserve"> a senzitivit</w:t>
      </w:r>
      <w:r w:rsidR="00FF1A1C">
        <w:rPr>
          <w:rFonts w:ascii="Times New Roman" w:hAnsi="Times New Roman"/>
          <w:color w:val="000099"/>
          <w:sz w:val="24"/>
          <w:szCs w:val="24"/>
        </w:rPr>
        <w:t>a</w:t>
      </w:r>
      <w:r w:rsidR="00805017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AB49CD">
        <w:rPr>
          <w:rFonts w:ascii="Times New Roman" w:hAnsi="Times New Roman"/>
          <w:color w:val="000099"/>
          <w:sz w:val="24"/>
          <w:szCs w:val="24"/>
        </w:rPr>
        <w:t xml:space="preserve">učí se vzájemnému sdílení, </w:t>
      </w:r>
      <w:r w:rsidR="0091365A">
        <w:rPr>
          <w:rFonts w:ascii="Times New Roman" w:hAnsi="Times New Roman"/>
          <w:color w:val="000099"/>
          <w:sz w:val="24"/>
          <w:szCs w:val="24"/>
        </w:rPr>
        <w:t>jemn</w:t>
      </w:r>
      <w:r w:rsidR="00AB49CD">
        <w:rPr>
          <w:rFonts w:ascii="Times New Roman" w:hAnsi="Times New Roman"/>
          <w:color w:val="000099"/>
          <w:sz w:val="24"/>
          <w:szCs w:val="24"/>
        </w:rPr>
        <w:t>é</w:t>
      </w:r>
      <w:r w:rsidR="0091365A">
        <w:rPr>
          <w:rFonts w:ascii="Times New Roman" w:hAnsi="Times New Roman"/>
          <w:color w:val="000099"/>
          <w:sz w:val="24"/>
          <w:szCs w:val="24"/>
        </w:rPr>
        <w:t xml:space="preserve"> komunikac</w:t>
      </w:r>
      <w:r w:rsidR="00AB49CD">
        <w:rPr>
          <w:rFonts w:ascii="Times New Roman" w:hAnsi="Times New Roman"/>
          <w:color w:val="000099"/>
          <w:sz w:val="24"/>
          <w:szCs w:val="24"/>
        </w:rPr>
        <w:t>i</w:t>
      </w:r>
      <w:r w:rsidR="003708BC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805017">
        <w:rPr>
          <w:rFonts w:ascii="Times New Roman" w:hAnsi="Times New Roman"/>
          <w:color w:val="000099"/>
          <w:sz w:val="24"/>
          <w:szCs w:val="24"/>
        </w:rPr>
        <w:t>v</w:t>
      </w:r>
      <w:r w:rsidR="003708BC">
        <w:rPr>
          <w:rFonts w:ascii="Times New Roman" w:hAnsi="Times New Roman"/>
          <w:color w:val="000099"/>
          <w:sz w:val="24"/>
          <w:szCs w:val="24"/>
        </w:rPr>
        <w:t>erbální</w:t>
      </w:r>
      <w:r w:rsidR="005064D0">
        <w:rPr>
          <w:rFonts w:ascii="Times New Roman" w:hAnsi="Times New Roman"/>
          <w:color w:val="000099"/>
          <w:sz w:val="24"/>
          <w:szCs w:val="24"/>
        </w:rPr>
        <w:t>, ale</w:t>
      </w:r>
      <w:r w:rsidR="003708BC">
        <w:rPr>
          <w:rFonts w:ascii="Times New Roman" w:hAnsi="Times New Roman"/>
          <w:color w:val="000099"/>
          <w:sz w:val="24"/>
          <w:szCs w:val="24"/>
        </w:rPr>
        <w:t xml:space="preserve"> i neverbální</w:t>
      </w:r>
      <w:r w:rsidR="00666BC8">
        <w:rPr>
          <w:rFonts w:ascii="Times New Roman" w:hAnsi="Times New Roman"/>
          <w:color w:val="000099"/>
          <w:sz w:val="24"/>
          <w:szCs w:val="24"/>
        </w:rPr>
        <w:t>;</w:t>
      </w:r>
      <w:r w:rsidR="00AB49CD">
        <w:rPr>
          <w:rFonts w:ascii="Times New Roman" w:hAnsi="Times New Roman"/>
          <w:color w:val="000099"/>
          <w:sz w:val="24"/>
          <w:szCs w:val="24"/>
        </w:rPr>
        <w:t xml:space="preserve"> a také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AB49CD">
        <w:rPr>
          <w:rFonts w:ascii="Times New Roman" w:hAnsi="Times New Roman"/>
          <w:color w:val="000099"/>
          <w:sz w:val="24"/>
          <w:szCs w:val="24"/>
        </w:rPr>
        <w:t>zklidnění se</w:t>
      </w:r>
    </w:p>
    <w:p w:rsidR="00D733C3" w:rsidRPr="00E71C8D" w:rsidRDefault="0079345A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>
        <w:rPr>
          <w:rFonts w:ascii="Times New Roman" w:hAnsi="Times New Roman"/>
          <w:color w:val="000099"/>
          <w:sz w:val="24"/>
          <w:szCs w:val="24"/>
        </w:rPr>
        <w:t>P</w:t>
      </w:r>
      <w:r w:rsidR="005064D0">
        <w:rPr>
          <w:rFonts w:ascii="Times New Roman" w:hAnsi="Times New Roman"/>
          <w:color w:val="000099"/>
          <w:sz w:val="24"/>
          <w:szCs w:val="24"/>
        </w:rPr>
        <w:t>rohlubují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 xml:space="preserve">a </w:t>
      </w:r>
      <w:r w:rsidR="00E71C8D" w:rsidRPr="00E71C8D">
        <w:rPr>
          <w:rFonts w:ascii="Times New Roman" w:hAnsi="Times New Roman"/>
          <w:color w:val="000099"/>
          <w:sz w:val="24"/>
          <w:szCs w:val="24"/>
        </w:rPr>
        <w:t>zdokonalují</w:t>
      </w:r>
      <w:r w:rsidR="005064D0" w:rsidRPr="00E71C8D">
        <w:rPr>
          <w:rFonts w:ascii="Times New Roman" w:hAnsi="Times New Roman"/>
          <w:color w:val="000099"/>
          <w:sz w:val="24"/>
          <w:szCs w:val="24"/>
        </w:rPr>
        <w:t xml:space="preserve"> citlivost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 xml:space="preserve"> v</w:t>
      </w:r>
      <w:r w:rsidR="00E71C8D" w:rsidRPr="00E71C8D">
        <w:rPr>
          <w:rFonts w:ascii="Times New Roman" w:hAnsi="Times New Roman"/>
          <w:color w:val="000099"/>
          <w:sz w:val="24"/>
          <w:szCs w:val="24"/>
        </w:rPr>
        <w:t> 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>dlaních</w:t>
      </w:r>
      <w:r w:rsidR="00E71C8D" w:rsidRPr="00E71C8D">
        <w:rPr>
          <w:rFonts w:ascii="Times New Roman" w:hAnsi="Times New Roman"/>
          <w:color w:val="000099"/>
          <w:sz w:val="24"/>
          <w:szCs w:val="24"/>
        </w:rPr>
        <w:t>,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0D0031" w:rsidRPr="00E71C8D">
        <w:rPr>
          <w:rFonts w:ascii="Times New Roman" w:hAnsi="Times New Roman"/>
          <w:color w:val="000099"/>
          <w:sz w:val="24"/>
          <w:szCs w:val="24"/>
        </w:rPr>
        <w:t>učí</w:t>
      </w:r>
      <w:r w:rsidR="000A1EFE" w:rsidRPr="00E71C8D">
        <w:rPr>
          <w:rFonts w:ascii="Times New Roman" w:hAnsi="Times New Roman"/>
          <w:color w:val="000099"/>
          <w:sz w:val="24"/>
          <w:szCs w:val="24"/>
        </w:rPr>
        <w:t xml:space="preserve"> se</w:t>
      </w:r>
      <w:r w:rsidR="00E71C8D" w:rsidRPr="00E71C8D">
        <w:rPr>
          <w:rFonts w:ascii="Times New Roman" w:hAnsi="Times New Roman"/>
          <w:color w:val="000099"/>
          <w:sz w:val="24"/>
          <w:szCs w:val="24"/>
        </w:rPr>
        <w:t xml:space="preserve"> jimi 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>„č</w:t>
      </w:r>
      <w:r w:rsidR="000D0031" w:rsidRPr="00E71C8D">
        <w:rPr>
          <w:rFonts w:ascii="Times New Roman" w:hAnsi="Times New Roman"/>
          <w:color w:val="000099"/>
          <w:sz w:val="24"/>
          <w:szCs w:val="24"/>
        </w:rPr>
        <w:t>íst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 xml:space="preserve">“ </w:t>
      </w:r>
      <w:r w:rsidR="000A1EFE" w:rsidRPr="00E71C8D">
        <w:rPr>
          <w:rFonts w:ascii="Times New Roman" w:hAnsi="Times New Roman"/>
          <w:color w:val="000099"/>
          <w:sz w:val="24"/>
          <w:szCs w:val="24"/>
        </w:rPr>
        <w:t xml:space="preserve">místa </w:t>
      </w:r>
      <w:r w:rsidR="000D0031" w:rsidRPr="00E71C8D">
        <w:rPr>
          <w:rFonts w:ascii="Times New Roman" w:hAnsi="Times New Roman"/>
          <w:color w:val="000099"/>
          <w:sz w:val="24"/>
          <w:szCs w:val="24"/>
        </w:rPr>
        <w:t xml:space="preserve">napětí </w:t>
      </w:r>
      <w:r w:rsidR="000A1EFE" w:rsidRPr="00E71C8D">
        <w:rPr>
          <w:rFonts w:ascii="Times New Roman" w:hAnsi="Times New Roman"/>
          <w:color w:val="000099"/>
          <w:sz w:val="24"/>
          <w:szCs w:val="24"/>
        </w:rPr>
        <w:t>a cítit</w:t>
      </w:r>
      <w:r w:rsidR="000D0031"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D733C3" w:rsidRPr="00E71C8D">
        <w:rPr>
          <w:rFonts w:ascii="Times New Roman" w:hAnsi="Times New Roman"/>
          <w:color w:val="000099"/>
          <w:sz w:val="24"/>
          <w:szCs w:val="24"/>
        </w:rPr>
        <w:t>emoc</w:t>
      </w:r>
      <w:r w:rsidR="000D0031" w:rsidRPr="00E71C8D">
        <w:rPr>
          <w:rFonts w:ascii="Times New Roman" w:hAnsi="Times New Roman"/>
          <w:color w:val="000099"/>
          <w:sz w:val="24"/>
          <w:szCs w:val="24"/>
        </w:rPr>
        <w:t>e</w:t>
      </w:r>
    </w:p>
    <w:p w:rsidR="000A1EFE" w:rsidRPr="005359F0" w:rsidRDefault="000A1EFE" w:rsidP="000A1EF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C0099"/>
          <w:sz w:val="24"/>
          <w:szCs w:val="24"/>
        </w:rPr>
      </w:pPr>
      <w:r w:rsidRPr="00E71C8D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5359F0">
        <w:rPr>
          <w:rFonts w:ascii="Times New Roman" w:hAnsi="Times New Roman"/>
          <w:color w:val="000099"/>
          <w:sz w:val="24"/>
          <w:szCs w:val="24"/>
        </w:rPr>
        <w:t>Motýlí voňavé hlazení h</w:t>
      </w:r>
      <w:r w:rsidRPr="00E71C8D">
        <w:rPr>
          <w:rFonts w:ascii="Times New Roman" w:hAnsi="Times New Roman"/>
          <w:color w:val="000099"/>
          <w:sz w:val="24"/>
          <w:szCs w:val="24"/>
        </w:rPr>
        <w:t>armonizuj</w:t>
      </w:r>
      <w:r w:rsidR="005359F0">
        <w:rPr>
          <w:rFonts w:ascii="Times New Roman" w:hAnsi="Times New Roman"/>
          <w:color w:val="000099"/>
          <w:sz w:val="24"/>
          <w:szCs w:val="24"/>
        </w:rPr>
        <w:t>e</w:t>
      </w:r>
      <w:r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vnitřní svět dítěte, navozují pocity pohody, emočně sytí a zároveň zklidňuj</w:t>
      </w:r>
      <w:r w:rsidR="00AC1CAD">
        <w:rPr>
          <w:rFonts w:ascii="Times New Roman" w:hAnsi="Times New Roman"/>
          <w:color w:val="000099"/>
          <w:sz w:val="24"/>
          <w:szCs w:val="24"/>
        </w:rPr>
        <w:t>e</w:t>
      </w:r>
      <w:r>
        <w:rPr>
          <w:rFonts w:ascii="Times New Roman" w:hAnsi="Times New Roman"/>
          <w:color w:val="000099"/>
          <w:sz w:val="24"/>
          <w:szCs w:val="24"/>
        </w:rPr>
        <w:t xml:space="preserve"> jejich naladění při hyperaktivitě či </w:t>
      </w:r>
      <w:r w:rsidR="005359F0">
        <w:rPr>
          <w:rFonts w:ascii="Times New Roman" w:hAnsi="Times New Roman"/>
          <w:color w:val="000099"/>
          <w:sz w:val="24"/>
          <w:szCs w:val="24"/>
        </w:rPr>
        <w:t>v</w:t>
      </w:r>
      <w:r>
        <w:rPr>
          <w:rFonts w:ascii="Times New Roman" w:hAnsi="Times New Roman"/>
          <w:color w:val="000099"/>
          <w:sz w:val="24"/>
          <w:szCs w:val="24"/>
        </w:rPr>
        <w:t xml:space="preserve"> období </w:t>
      </w:r>
      <w:r w:rsidR="005359F0">
        <w:rPr>
          <w:rFonts w:ascii="Times New Roman" w:hAnsi="Times New Roman"/>
          <w:color w:val="000099"/>
          <w:sz w:val="24"/>
          <w:szCs w:val="24"/>
        </w:rPr>
        <w:t>náročného prožívání</w:t>
      </w:r>
    </w:p>
    <w:p w:rsidR="00D733C3" w:rsidRDefault="00AD17CC" w:rsidP="0079345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5359F0">
        <w:rPr>
          <w:rFonts w:ascii="Times New Roman" w:hAnsi="Times New Roman"/>
          <w:color w:val="000099"/>
          <w:sz w:val="24"/>
          <w:szCs w:val="24"/>
        </w:rPr>
        <w:t>Kytičkovou vůní</w:t>
      </w:r>
      <w:r>
        <w:rPr>
          <w:rFonts w:ascii="Times New Roman" w:hAnsi="Times New Roman"/>
          <w:color w:val="000099"/>
          <w:sz w:val="24"/>
          <w:szCs w:val="24"/>
        </w:rPr>
        <w:t xml:space="preserve"> v</w:t>
      </w:r>
      <w:r w:rsidRPr="00AD17CC">
        <w:rPr>
          <w:rFonts w:ascii="Times New Roman" w:hAnsi="Times New Roman"/>
          <w:color w:val="000099"/>
          <w:sz w:val="24"/>
          <w:szCs w:val="24"/>
        </w:rPr>
        <w:t xml:space="preserve">ytváříme </w:t>
      </w:r>
      <w:r>
        <w:rPr>
          <w:rFonts w:ascii="Times New Roman" w:hAnsi="Times New Roman"/>
          <w:color w:val="000099"/>
          <w:sz w:val="24"/>
          <w:szCs w:val="24"/>
        </w:rPr>
        <w:t>léčivý</w:t>
      </w:r>
      <w:r>
        <w:rPr>
          <w:rFonts w:ascii="Times New Roman" w:hAnsi="Times New Roman"/>
          <w:i/>
          <w:color w:val="000099"/>
          <w:sz w:val="24"/>
          <w:szCs w:val="24"/>
        </w:rPr>
        <w:t xml:space="preserve"> </w:t>
      </w:r>
      <w:r w:rsidR="00D733C3" w:rsidRPr="0082789A">
        <w:rPr>
          <w:rFonts w:ascii="Times New Roman" w:hAnsi="Times New Roman"/>
          <w:i/>
          <w:color w:val="000099"/>
          <w:sz w:val="24"/>
          <w:szCs w:val="24"/>
        </w:rPr>
        <w:t>Růžový obláček, Růžov</w:t>
      </w:r>
      <w:r>
        <w:rPr>
          <w:rFonts w:ascii="Times New Roman" w:hAnsi="Times New Roman"/>
          <w:i/>
          <w:color w:val="000099"/>
          <w:sz w:val="24"/>
          <w:szCs w:val="24"/>
        </w:rPr>
        <w:t>ou bublinku</w:t>
      </w:r>
      <w:r w:rsidR="00D733C3" w:rsidRPr="0082789A">
        <w:rPr>
          <w:rFonts w:ascii="Times New Roman" w:hAnsi="Times New Roman"/>
          <w:i/>
          <w:color w:val="000099"/>
          <w:sz w:val="24"/>
          <w:szCs w:val="24"/>
        </w:rPr>
        <w:t xml:space="preserve"> lásky</w:t>
      </w:r>
      <w:r w:rsidR="00D733C3">
        <w:rPr>
          <w:rFonts w:ascii="Times New Roman" w:hAnsi="Times New Roman"/>
          <w:i/>
          <w:color w:val="000099"/>
          <w:sz w:val="24"/>
          <w:szCs w:val="24"/>
        </w:rPr>
        <w:t xml:space="preserve"> </w:t>
      </w:r>
      <w:r w:rsidR="00D733C3" w:rsidRPr="00AD17CC">
        <w:rPr>
          <w:rFonts w:ascii="Times New Roman" w:hAnsi="Times New Roman"/>
          <w:color w:val="000099"/>
          <w:sz w:val="24"/>
          <w:szCs w:val="24"/>
        </w:rPr>
        <w:t>či</w:t>
      </w:r>
      <w:r w:rsidR="00D733C3" w:rsidRPr="0082789A">
        <w:rPr>
          <w:rFonts w:ascii="Times New Roman" w:hAnsi="Times New Roman"/>
          <w:i/>
          <w:color w:val="000099"/>
          <w:sz w:val="24"/>
          <w:szCs w:val="24"/>
        </w:rPr>
        <w:t xml:space="preserve"> kytičkové dlaně</w:t>
      </w:r>
      <w:r w:rsidR="00D733C3">
        <w:rPr>
          <w:rFonts w:ascii="Times New Roman" w:hAnsi="Times New Roman"/>
          <w:i/>
          <w:color w:val="000099"/>
          <w:sz w:val="24"/>
          <w:szCs w:val="24"/>
        </w:rPr>
        <w:t xml:space="preserve">,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které </w:t>
      </w:r>
      <w:r>
        <w:rPr>
          <w:rFonts w:ascii="Times New Roman" w:hAnsi="Times New Roman"/>
          <w:color w:val="000099"/>
          <w:sz w:val="24"/>
          <w:szCs w:val="24"/>
        </w:rPr>
        <w:t>hezky opečováv</w:t>
      </w:r>
      <w:r w:rsidR="00666BC8">
        <w:rPr>
          <w:rFonts w:ascii="Times New Roman" w:hAnsi="Times New Roman"/>
          <w:color w:val="000099"/>
          <w:sz w:val="24"/>
          <w:szCs w:val="24"/>
        </w:rPr>
        <w:t>á</w:t>
      </w:r>
      <w:r>
        <w:rPr>
          <w:rFonts w:ascii="Times New Roman" w:hAnsi="Times New Roman"/>
          <w:color w:val="000099"/>
          <w:sz w:val="24"/>
          <w:szCs w:val="24"/>
        </w:rPr>
        <w:t xml:space="preserve">jí nejenom </w:t>
      </w:r>
      <w:r w:rsidR="00666BC8">
        <w:rPr>
          <w:rFonts w:ascii="Times New Roman" w:hAnsi="Times New Roman"/>
          <w:color w:val="000099"/>
          <w:sz w:val="24"/>
          <w:szCs w:val="24"/>
        </w:rPr>
        <w:t xml:space="preserve">náš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vnitřní </w:t>
      </w:r>
      <w:r w:rsidR="005359F0">
        <w:rPr>
          <w:rFonts w:ascii="Times New Roman" w:hAnsi="Times New Roman"/>
          <w:color w:val="000099"/>
          <w:sz w:val="24"/>
          <w:szCs w:val="24"/>
        </w:rPr>
        <w:t xml:space="preserve">emoční 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>svět</w:t>
      </w:r>
      <w:r>
        <w:rPr>
          <w:rFonts w:ascii="Times New Roman" w:hAnsi="Times New Roman"/>
          <w:color w:val="000099"/>
          <w:sz w:val="24"/>
          <w:szCs w:val="24"/>
        </w:rPr>
        <w:t>,</w:t>
      </w:r>
      <w:r w:rsidR="00D733C3" w:rsidRPr="00A15800">
        <w:rPr>
          <w:rFonts w:ascii="Times New Roman" w:hAnsi="Times New Roman"/>
          <w:color w:val="000099"/>
          <w:sz w:val="24"/>
          <w:szCs w:val="24"/>
        </w:rPr>
        <w:t xml:space="preserve"> ale i pokožku, která je hebčí a jemnější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2C0D8C">
        <w:rPr>
          <w:rFonts w:ascii="Times New Roman" w:hAnsi="Times New Roman"/>
          <w:color w:val="000099"/>
          <w:sz w:val="24"/>
          <w:szCs w:val="24"/>
        </w:rPr>
        <w:t xml:space="preserve">na dotek </w:t>
      </w:r>
      <w:r>
        <w:rPr>
          <w:rFonts w:ascii="Times New Roman" w:hAnsi="Times New Roman"/>
          <w:color w:val="000099"/>
          <w:sz w:val="24"/>
          <w:szCs w:val="24"/>
        </w:rPr>
        <w:t xml:space="preserve">díky </w:t>
      </w:r>
      <w:r w:rsidR="00666BC8">
        <w:rPr>
          <w:rFonts w:ascii="Times New Roman" w:hAnsi="Times New Roman"/>
          <w:color w:val="000099"/>
          <w:sz w:val="24"/>
          <w:szCs w:val="24"/>
        </w:rPr>
        <w:t xml:space="preserve">obsažené </w:t>
      </w:r>
      <w:r>
        <w:rPr>
          <w:rFonts w:ascii="Times New Roman" w:hAnsi="Times New Roman"/>
          <w:color w:val="000099"/>
          <w:sz w:val="24"/>
          <w:szCs w:val="24"/>
        </w:rPr>
        <w:t>excelentní Růžové vodě</w:t>
      </w:r>
    </w:p>
    <w:p w:rsidR="00AC1CAD" w:rsidRDefault="00AC1CAD" w:rsidP="00AC1CA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 xml:space="preserve">Pomocí květových esencí děti </w:t>
      </w:r>
      <w:r w:rsidR="003E1A27">
        <w:rPr>
          <w:rFonts w:ascii="Times New Roman" w:hAnsi="Times New Roman"/>
          <w:color w:val="000099"/>
          <w:sz w:val="24"/>
          <w:szCs w:val="24"/>
        </w:rPr>
        <w:t xml:space="preserve">učíme </w:t>
      </w:r>
      <w:r>
        <w:rPr>
          <w:rFonts w:ascii="Times New Roman" w:hAnsi="Times New Roman"/>
          <w:color w:val="000099"/>
          <w:sz w:val="24"/>
          <w:szCs w:val="24"/>
        </w:rPr>
        <w:t>využívat léčiv</w:t>
      </w:r>
      <w:r w:rsidR="003E1A27">
        <w:rPr>
          <w:rFonts w:ascii="Times New Roman" w:hAnsi="Times New Roman"/>
          <w:color w:val="000099"/>
          <w:sz w:val="24"/>
          <w:szCs w:val="24"/>
        </w:rPr>
        <w:t>ě</w:t>
      </w:r>
      <w:r>
        <w:rPr>
          <w:rFonts w:ascii="Times New Roman" w:hAnsi="Times New Roman"/>
          <w:color w:val="000099"/>
          <w:sz w:val="24"/>
          <w:szCs w:val="24"/>
        </w:rPr>
        <w:t xml:space="preserve"> působí</w:t>
      </w:r>
      <w:r w:rsidR="003E1A27">
        <w:rPr>
          <w:rFonts w:ascii="Times New Roman" w:hAnsi="Times New Roman"/>
          <w:color w:val="000099"/>
          <w:sz w:val="24"/>
          <w:szCs w:val="24"/>
        </w:rPr>
        <w:t>cí</w:t>
      </w:r>
      <w:r>
        <w:rPr>
          <w:rFonts w:ascii="Times New Roman" w:hAnsi="Times New Roman"/>
          <w:color w:val="000099"/>
          <w:sz w:val="24"/>
          <w:szCs w:val="24"/>
        </w:rPr>
        <w:t xml:space="preserve"> energi</w:t>
      </w:r>
      <w:r w:rsidR="003E1A27">
        <w:rPr>
          <w:rFonts w:ascii="Times New Roman" w:hAnsi="Times New Roman"/>
          <w:color w:val="000099"/>
          <w:sz w:val="24"/>
          <w:szCs w:val="24"/>
        </w:rPr>
        <w:t>e</w:t>
      </w:r>
      <w:r>
        <w:rPr>
          <w:rFonts w:ascii="Times New Roman" w:hAnsi="Times New Roman"/>
          <w:color w:val="000099"/>
          <w:sz w:val="24"/>
          <w:szCs w:val="24"/>
        </w:rPr>
        <w:t xml:space="preserve"> čisté přírody</w:t>
      </w:r>
      <w:r w:rsidR="003E1A27">
        <w:rPr>
          <w:rFonts w:ascii="Times New Roman" w:hAnsi="Times New Roman"/>
          <w:color w:val="000099"/>
          <w:sz w:val="24"/>
          <w:szCs w:val="24"/>
        </w:rPr>
        <w:t>, a to</w:t>
      </w:r>
      <w:r>
        <w:rPr>
          <w:rFonts w:ascii="Times New Roman" w:hAnsi="Times New Roman"/>
          <w:color w:val="000099"/>
          <w:sz w:val="24"/>
          <w:szCs w:val="24"/>
        </w:rPr>
        <w:t xml:space="preserve"> ve formě </w:t>
      </w:r>
      <w:r w:rsidR="003E1A27">
        <w:rPr>
          <w:rFonts w:ascii="Times New Roman" w:hAnsi="Times New Roman"/>
          <w:color w:val="000099"/>
          <w:sz w:val="24"/>
          <w:szCs w:val="24"/>
        </w:rPr>
        <w:t xml:space="preserve">květových esencí, </w:t>
      </w:r>
      <w:r>
        <w:rPr>
          <w:rFonts w:ascii="Times New Roman" w:hAnsi="Times New Roman"/>
          <w:color w:val="000099"/>
          <w:sz w:val="24"/>
          <w:szCs w:val="24"/>
        </w:rPr>
        <w:t>excelentní Růžové vody a vysoce léčivé pramenité vody z Francie</w:t>
      </w:r>
    </w:p>
    <w:p w:rsidR="00E71C8D" w:rsidRDefault="00E71C8D" w:rsidP="00E71C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24"/>
          <w:szCs w:val="24"/>
        </w:rPr>
      </w:pPr>
      <w:r w:rsidRPr="0079345A">
        <w:rPr>
          <w:rFonts w:ascii="Segoe UI Symbol" w:hAnsi="Segoe UI Symbol" w:cs="Segoe UI Symbol"/>
          <w:color w:val="000099"/>
          <w:sz w:val="16"/>
          <w:szCs w:val="16"/>
        </w:rPr>
        <w:t>💕</w:t>
      </w:r>
      <w:r w:rsidRPr="0079345A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 xml:space="preserve">Jemná péče hezky podporuje citové pouto nejenom v rodině, ale i pocit sounáležitosti ve školce a </w:t>
      </w:r>
      <w:r w:rsidR="005359F0">
        <w:rPr>
          <w:rFonts w:ascii="Times New Roman" w:hAnsi="Times New Roman"/>
          <w:color w:val="000099"/>
          <w:sz w:val="24"/>
          <w:szCs w:val="24"/>
        </w:rPr>
        <w:t>díky</w:t>
      </w:r>
      <w:r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květový</w:t>
      </w:r>
      <w:r w:rsidR="005359F0">
        <w:rPr>
          <w:rFonts w:ascii="Times New Roman" w:hAnsi="Times New Roman"/>
          <w:color w:val="000099"/>
          <w:sz w:val="24"/>
          <w:szCs w:val="24"/>
        </w:rPr>
        <w:t>m</w:t>
      </w:r>
      <w:r>
        <w:rPr>
          <w:rFonts w:ascii="Times New Roman" w:hAnsi="Times New Roman"/>
          <w:color w:val="000099"/>
          <w:sz w:val="24"/>
          <w:szCs w:val="24"/>
        </w:rPr>
        <w:t xml:space="preserve"> esencí</w:t>
      </w:r>
      <w:r w:rsidR="005359F0">
        <w:rPr>
          <w:rFonts w:ascii="Times New Roman" w:hAnsi="Times New Roman"/>
          <w:color w:val="000099"/>
          <w:sz w:val="24"/>
          <w:szCs w:val="24"/>
        </w:rPr>
        <w:t>m</w:t>
      </w:r>
      <w:r w:rsidRPr="00E71C8D">
        <w:rPr>
          <w:rFonts w:ascii="Times New Roman" w:hAnsi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se pr</w:t>
      </w:r>
      <w:r w:rsidRPr="00E71C8D">
        <w:rPr>
          <w:rFonts w:ascii="Times New Roman" w:hAnsi="Times New Roman"/>
          <w:color w:val="000099"/>
          <w:sz w:val="24"/>
          <w:szCs w:val="24"/>
        </w:rPr>
        <w:t>ování</w:t>
      </w:r>
      <w:r w:rsidR="002C0D8C">
        <w:rPr>
          <w:rFonts w:ascii="Times New Roman" w:hAnsi="Times New Roman"/>
          <w:color w:val="000099"/>
          <w:sz w:val="24"/>
          <w:szCs w:val="24"/>
        </w:rPr>
        <w:t>me</w:t>
      </w:r>
      <w:r w:rsidRPr="00E71C8D">
        <w:rPr>
          <w:rFonts w:ascii="Times New Roman" w:hAnsi="Times New Roman"/>
          <w:color w:val="000099"/>
          <w:sz w:val="24"/>
          <w:szCs w:val="24"/>
        </w:rPr>
        <w:t xml:space="preserve"> do </w:t>
      </w:r>
      <w:r w:rsidRPr="00E71C8D">
        <w:rPr>
          <w:rFonts w:ascii="Times New Roman" w:hAnsi="Times New Roman"/>
          <w:i/>
          <w:color w:val="000099"/>
          <w:sz w:val="24"/>
          <w:szCs w:val="24"/>
        </w:rPr>
        <w:t xml:space="preserve">Kytičkového rána </w:t>
      </w:r>
      <w:r>
        <w:rPr>
          <w:rFonts w:ascii="Times New Roman" w:hAnsi="Times New Roman"/>
          <w:color w:val="000099"/>
          <w:sz w:val="24"/>
          <w:szCs w:val="24"/>
        </w:rPr>
        <w:t>či</w:t>
      </w:r>
      <w:r w:rsidRPr="00E71C8D">
        <w:rPr>
          <w:rFonts w:ascii="Times New Roman" w:hAnsi="Times New Roman"/>
          <w:i/>
          <w:color w:val="000099"/>
          <w:sz w:val="24"/>
          <w:szCs w:val="24"/>
        </w:rPr>
        <w:t xml:space="preserve"> Kytičkových sníčků </w:t>
      </w:r>
    </w:p>
    <w:p w:rsidR="00A15800" w:rsidRPr="0079345A" w:rsidRDefault="00A15800" w:rsidP="00A1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99"/>
          <w:sz w:val="16"/>
          <w:szCs w:val="16"/>
        </w:rPr>
      </w:pPr>
    </w:p>
    <w:p w:rsidR="00CD548B" w:rsidRDefault="00A15800" w:rsidP="001F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D733C3">
        <w:rPr>
          <w:rFonts w:ascii="Times New Roman" w:hAnsi="Times New Roman"/>
          <w:b/>
          <w:i/>
          <w:color w:val="000099"/>
          <w:sz w:val="24"/>
          <w:szCs w:val="24"/>
        </w:rPr>
        <w:t>Na závě</w:t>
      </w:r>
      <w:r w:rsidR="002F4EA2">
        <w:rPr>
          <w:rFonts w:ascii="Times New Roman" w:hAnsi="Times New Roman"/>
          <w:b/>
          <w:i/>
          <w:color w:val="000099"/>
          <w:sz w:val="24"/>
          <w:szCs w:val="24"/>
        </w:rPr>
        <w:t>r</w:t>
      </w:r>
      <w:r w:rsidRPr="00D733C3">
        <w:rPr>
          <w:rFonts w:ascii="Times New Roman" w:hAnsi="Times New Roman"/>
          <w:b/>
          <w:i/>
          <w:color w:val="000099"/>
          <w:sz w:val="24"/>
          <w:szCs w:val="24"/>
        </w:rPr>
        <w:t>ečn</w:t>
      </w:r>
      <w:r w:rsidR="00F81C95">
        <w:rPr>
          <w:rFonts w:ascii="Times New Roman" w:hAnsi="Times New Roman"/>
          <w:b/>
          <w:i/>
          <w:color w:val="000099"/>
          <w:sz w:val="24"/>
          <w:szCs w:val="24"/>
        </w:rPr>
        <w:t>é</w:t>
      </w:r>
      <w:r w:rsidRPr="00D733C3">
        <w:rPr>
          <w:rFonts w:ascii="Times New Roman" w:hAnsi="Times New Roman"/>
          <w:b/>
          <w:i/>
          <w:color w:val="000099"/>
          <w:sz w:val="24"/>
          <w:szCs w:val="24"/>
        </w:rPr>
        <w:t xml:space="preserve"> ukázkové hodině</w:t>
      </w:r>
      <w:r>
        <w:rPr>
          <w:rFonts w:ascii="Times New Roman" w:hAnsi="Times New Roman"/>
          <w:color w:val="000099"/>
          <w:sz w:val="24"/>
          <w:szCs w:val="24"/>
        </w:rPr>
        <w:t xml:space="preserve"> děti opečovávájí sv</w:t>
      </w:r>
      <w:r w:rsidR="00F81C95">
        <w:rPr>
          <w:rFonts w:ascii="Times New Roman" w:hAnsi="Times New Roman"/>
          <w:color w:val="000099"/>
          <w:sz w:val="24"/>
          <w:szCs w:val="24"/>
        </w:rPr>
        <w:t>é</w:t>
      </w:r>
      <w:r>
        <w:rPr>
          <w:rFonts w:ascii="Times New Roman" w:hAnsi="Times New Roman"/>
          <w:color w:val="000099"/>
          <w:sz w:val="24"/>
          <w:szCs w:val="24"/>
        </w:rPr>
        <w:t xml:space="preserve"> maminky či tatínky, aby jim ukázali, co vše se naučili a co</w:t>
      </w:r>
      <w:r w:rsidR="00AC1CAD">
        <w:rPr>
          <w:rFonts w:ascii="Times New Roman" w:hAnsi="Times New Roman"/>
          <w:color w:val="000099"/>
          <w:sz w:val="24"/>
          <w:szCs w:val="24"/>
        </w:rPr>
        <w:t xml:space="preserve"> hezké </w:t>
      </w:r>
      <w:r w:rsidR="00685901">
        <w:rPr>
          <w:rFonts w:ascii="Times New Roman" w:hAnsi="Times New Roman"/>
          <w:color w:val="000099"/>
          <w:sz w:val="24"/>
          <w:szCs w:val="24"/>
        </w:rPr>
        <w:t xml:space="preserve">mohou </w:t>
      </w:r>
      <w:r w:rsidR="00D733C3">
        <w:rPr>
          <w:rFonts w:ascii="Times New Roman" w:hAnsi="Times New Roman"/>
          <w:color w:val="000099"/>
          <w:sz w:val="24"/>
          <w:szCs w:val="24"/>
        </w:rPr>
        <w:t>přin</w:t>
      </w:r>
      <w:r w:rsidR="00685901">
        <w:rPr>
          <w:rFonts w:ascii="Times New Roman" w:hAnsi="Times New Roman"/>
          <w:color w:val="000099"/>
          <w:sz w:val="24"/>
          <w:szCs w:val="24"/>
        </w:rPr>
        <w:t>ést</w:t>
      </w:r>
      <w:r w:rsidR="00D733C3">
        <w:rPr>
          <w:rFonts w:ascii="Times New Roman" w:hAnsi="Times New Roman"/>
          <w:color w:val="000099"/>
          <w:sz w:val="24"/>
          <w:szCs w:val="24"/>
        </w:rPr>
        <w:t xml:space="preserve"> i domů</w:t>
      </w:r>
      <w:r>
        <w:rPr>
          <w:rFonts w:ascii="Times New Roman" w:hAnsi="Times New Roman"/>
          <w:color w:val="000099"/>
          <w:sz w:val="24"/>
          <w:szCs w:val="24"/>
        </w:rPr>
        <w:t xml:space="preserve"> pro </w:t>
      </w:r>
      <w:r w:rsidR="003D1D4E">
        <w:rPr>
          <w:rFonts w:ascii="Times New Roman" w:hAnsi="Times New Roman"/>
          <w:color w:val="000099"/>
          <w:sz w:val="24"/>
          <w:szCs w:val="24"/>
        </w:rPr>
        <w:t xml:space="preserve">podporu </w:t>
      </w:r>
      <w:r>
        <w:rPr>
          <w:rFonts w:ascii="Times New Roman" w:hAnsi="Times New Roman"/>
          <w:color w:val="000099"/>
          <w:sz w:val="24"/>
          <w:szCs w:val="24"/>
        </w:rPr>
        <w:t>jemn</w:t>
      </w:r>
      <w:r w:rsidR="003D1D4E">
        <w:rPr>
          <w:rFonts w:ascii="Times New Roman" w:hAnsi="Times New Roman"/>
          <w:color w:val="000099"/>
          <w:sz w:val="24"/>
          <w:szCs w:val="24"/>
        </w:rPr>
        <w:t>é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5359F0">
        <w:rPr>
          <w:rFonts w:ascii="Times New Roman" w:hAnsi="Times New Roman"/>
          <w:color w:val="000099"/>
          <w:sz w:val="24"/>
          <w:szCs w:val="24"/>
        </w:rPr>
        <w:t xml:space="preserve">a voňavé </w:t>
      </w:r>
      <w:r>
        <w:rPr>
          <w:rFonts w:ascii="Times New Roman" w:hAnsi="Times New Roman"/>
          <w:color w:val="000099"/>
          <w:sz w:val="24"/>
          <w:szCs w:val="24"/>
        </w:rPr>
        <w:t>komunikaci</w:t>
      </w:r>
      <w:r w:rsidR="003D1D4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94F4B">
        <w:rPr>
          <w:rFonts w:ascii="Times New Roman" w:hAnsi="Times New Roman"/>
          <w:color w:val="000099"/>
          <w:sz w:val="24"/>
          <w:szCs w:val="24"/>
        </w:rPr>
        <w:t>v rodině.</w:t>
      </w:r>
    </w:p>
    <w:p w:rsidR="00685901" w:rsidRPr="001046D4" w:rsidRDefault="00685901" w:rsidP="001F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4"/>
          <w:szCs w:val="14"/>
        </w:rPr>
      </w:pPr>
    </w:p>
    <w:p w:rsidR="00CD548B" w:rsidRDefault="001F7465" w:rsidP="00CD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66"/>
          <w:sz w:val="24"/>
          <w:szCs w:val="24"/>
        </w:rPr>
      </w:pP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 xml:space="preserve">Vydejme se společně se svými dětmi na cestu </w:t>
      </w:r>
      <w:r w:rsidR="005359F0">
        <w:rPr>
          <w:rFonts w:ascii="Times New Roman" w:hAnsi="Times New Roman"/>
          <w:b/>
          <w:i/>
          <w:color w:val="FF0066"/>
          <w:sz w:val="24"/>
          <w:szCs w:val="24"/>
        </w:rPr>
        <w:t xml:space="preserve">jemnosti, </w:t>
      </w: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>porozumění</w:t>
      </w:r>
      <w:r w:rsidR="005359F0">
        <w:rPr>
          <w:rFonts w:ascii="Times New Roman" w:hAnsi="Times New Roman"/>
          <w:b/>
          <w:i/>
          <w:color w:val="FF0066"/>
          <w:sz w:val="24"/>
          <w:szCs w:val="24"/>
        </w:rPr>
        <w:t xml:space="preserve"> </w:t>
      </w:r>
      <w:r w:rsidR="00CD548B">
        <w:rPr>
          <w:rFonts w:ascii="Times New Roman" w:hAnsi="Times New Roman"/>
          <w:b/>
          <w:i/>
          <w:color w:val="FF0066"/>
          <w:sz w:val="24"/>
          <w:szCs w:val="24"/>
        </w:rPr>
        <w:t xml:space="preserve">a </w:t>
      </w:r>
      <w:r w:rsidR="003E1A27">
        <w:rPr>
          <w:rFonts w:ascii="Times New Roman" w:hAnsi="Times New Roman"/>
          <w:b/>
          <w:i/>
          <w:color w:val="FF0066"/>
          <w:sz w:val="24"/>
          <w:szCs w:val="24"/>
        </w:rPr>
        <w:t>s</w:t>
      </w:r>
      <w:r w:rsidR="00AC1CAD">
        <w:rPr>
          <w:rFonts w:ascii="Times New Roman" w:hAnsi="Times New Roman"/>
          <w:b/>
          <w:i/>
          <w:color w:val="FF0066"/>
          <w:sz w:val="24"/>
          <w:szCs w:val="24"/>
        </w:rPr>
        <w:t>dílení</w:t>
      </w:r>
      <w:r w:rsidR="00CD548B">
        <w:rPr>
          <w:rFonts w:ascii="Times New Roman" w:hAnsi="Times New Roman"/>
          <w:b/>
          <w:i/>
          <w:color w:val="FF0066"/>
          <w:sz w:val="24"/>
          <w:szCs w:val="24"/>
        </w:rPr>
        <w:t>.</w:t>
      </w: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 xml:space="preserve"> </w:t>
      </w:r>
      <w:r w:rsidR="00CD548B">
        <w:rPr>
          <w:rFonts w:ascii="Times New Roman" w:hAnsi="Times New Roman"/>
          <w:b/>
          <w:i/>
          <w:color w:val="FF0066"/>
          <w:sz w:val="24"/>
          <w:szCs w:val="24"/>
        </w:rPr>
        <w:t>N</w:t>
      </w: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 xml:space="preserve">echejme je vyrůst </w:t>
      </w:r>
    </w:p>
    <w:p w:rsidR="0091365A" w:rsidRDefault="001F7465" w:rsidP="00CD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66"/>
          <w:sz w:val="24"/>
          <w:szCs w:val="24"/>
        </w:rPr>
      </w:pP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 xml:space="preserve">ve vyrovnané, sebevědomé a ohleduplné bytosti. Na „Cestě jemného doteku…“ </w:t>
      </w:r>
      <w:r w:rsidR="00B26DD3">
        <w:rPr>
          <w:rFonts w:ascii="Times New Roman" w:hAnsi="Times New Roman"/>
          <w:b/>
          <w:i/>
          <w:color w:val="FF0066"/>
          <w:sz w:val="24"/>
          <w:szCs w:val="24"/>
        </w:rPr>
        <w:t xml:space="preserve">                             </w:t>
      </w:r>
      <w:r w:rsidR="00CD548B">
        <w:rPr>
          <w:rFonts w:ascii="Times New Roman" w:hAnsi="Times New Roman"/>
          <w:b/>
          <w:i/>
          <w:color w:val="FF0066"/>
          <w:sz w:val="24"/>
          <w:szCs w:val="24"/>
        </w:rPr>
        <w:t xml:space="preserve">se </w:t>
      </w:r>
      <w:r w:rsidR="00926D10" w:rsidRPr="004F659A">
        <w:rPr>
          <w:rFonts w:ascii="Times New Roman" w:hAnsi="Times New Roman"/>
          <w:b/>
          <w:i/>
          <w:color w:val="FF0066"/>
          <w:sz w:val="24"/>
          <w:szCs w:val="24"/>
        </w:rPr>
        <w:t>naučme</w:t>
      </w:r>
      <w:r w:rsidR="00CD548B">
        <w:rPr>
          <w:rFonts w:ascii="Times New Roman" w:hAnsi="Times New Roman"/>
          <w:b/>
          <w:i/>
          <w:color w:val="FF0066"/>
          <w:sz w:val="24"/>
          <w:szCs w:val="24"/>
        </w:rPr>
        <w:t xml:space="preserve"> </w:t>
      </w:r>
      <w:r w:rsidR="00926D10" w:rsidRPr="004F659A">
        <w:rPr>
          <w:rFonts w:ascii="Times New Roman" w:hAnsi="Times New Roman"/>
          <w:b/>
          <w:i/>
          <w:color w:val="FF0066"/>
          <w:sz w:val="24"/>
          <w:szCs w:val="24"/>
        </w:rPr>
        <w:t>znát</w:t>
      </w:r>
      <w:r w:rsidR="00D733C3" w:rsidRPr="004F659A">
        <w:rPr>
          <w:rFonts w:ascii="Times New Roman" w:hAnsi="Times New Roman"/>
          <w:b/>
          <w:i/>
          <w:color w:val="FF0066"/>
          <w:sz w:val="24"/>
          <w:szCs w:val="24"/>
        </w:rPr>
        <w:t>,</w:t>
      </w:r>
      <w:r w:rsidR="00926D10" w:rsidRPr="004F659A">
        <w:rPr>
          <w:rFonts w:ascii="Times New Roman" w:hAnsi="Times New Roman"/>
          <w:b/>
          <w:i/>
          <w:color w:val="FF0066"/>
          <w:sz w:val="24"/>
          <w:szCs w:val="24"/>
        </w:rPr>
        <w:t xml:space="preserve"> kdo jsou oni a kd</w:t>
      </w:r>
      <w:r w:rsidRPr="004F659A">
        <w:rPr>
          <w:rFonts w:ascii="Times New Roman" w:hAnsi="Times New Roman"/>
          <w:b/>
          <w:i/>
          <w:color w:val="FF0066"/>
          <w:sz w:val="24"/>
          <w:szCs w:val="24"/>
        </w:rPr>
        <w:t>o jsme my.</w:t>
      </w:r>
    </w:p>
    <w:p w:rsidR="0091365A" w:rsidRPr="0091365A" w:rsidRDefault="00D733C3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000099"/>
          <w:sz w:val="28"/>
          <w:szCs w:val="28"/>
        </w:rPr>
      </w:pPr>
      <w:r>
        <w:rPr>
          <w:rFonts w:ascii="Palatino Linotype" w:hAnsi="Palatino Linotype"/>
          <w:noProof/>
          <w:color w:val="CC0099"/>
          <w:sz w:val="20"/>
          <w:szCs w:val="20"/>
          <w:lang w:eastAsia="cs-CZ"/>
        </w:rPr>
        <w:drawing>
          <wp:inline distT="0" distB="0" distL="0" distR="0">
            <wp:extent cx="483079" cy="488823"/>
            <wp:effectExtent l="0" t="0" r="0" b="6985"/>
            <wp:docPr id="2" name="Obrázek 2" descr="C:\Users\kopasova\Documents\ZROZENI\STROM ŽIVOTA\Symbol S-rg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asova\Documents\ZROZENI\STROM ŽIVOTA\Symbol S-rgb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2" cy="4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65A" w:rsidRPr="0091365A" w:rsidSect="006A053A">
      <w:pgSz w:w="11906" w:h="16838"/>
      <w:pgMar w:top="340" w:right="1077" w:bottom="3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5C7"/>
    <w:multiLevelType w:val="hybridMultilevel"/>
    <w:tmpl w:val="BEC40354"/>
    <w:lvl w:ilvl="0" w:tplc="90A8FB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B2D72"/>
    <w:multiLevelType w:val="hybridMultilevel"/>
    <w:tmpl w:val="1602A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610"/>
    <w:rsid w:val="00033382"/>
    <w:rsid w:val="00037B43"/>
    <w:rsid w:val="000508B2"/>
    <w:rsid w:val="000A1EFE"/>
    <w:rsid w:val="000B7796"/>
    <w:rsid w:val="000D0031"/>
    <w:rsid w:val="001046D4"/>
    <w:rsid w:val="001D7FB2"/>
    <w:rsid w:val="001F7465"/>
    <w:rsid w:val="00232624"/>
    <w:rsid w:val="00282FA3"/>
    <w:rsid w:val="002C0D8C"/>
    <w:rsid w:val="002F4EA2"/>
    <w:rsid w:val="003708BC"/>
    <w:rsid w:val="0038562C"/>
    <w:rsid w:val="003C68BE"/>
    <w:rsid w:val="003D1D4E"/>
    <w:rsid w:val="003E1A27"/>
    <w:rsid w:val="00443A69"/>
    <w:rsid w:val="00460244"/>
    <w:rsid w:val="004633FA"/>
    <w:rsid w:val="004F659A"/>
    <w:rsid w:val="005064D0"/>
    <w:rsid w:val="005359F0"/>
    <w:rsid w:val="0059268A"/>
    <w:rsid w:val="005C33CA"/>
    <w:rsid w:val="00650E73"/>
    <w:rsid w:val="00666BC8"/>
    <w:rsid w:val="00685901"/>
    <w:rsid w:val="00696B50"/>
    <w:rsid w:val="006A053A"/>
    <w:rsid w:val="00711C57"/>
    <w:rsid w:val="00762D16"/>
    <w:rsid w:val="007631B8"/>
    <w:rsid w:val="0079345A"/>
    <w:rsid w:val="00805017"/>
    <w:rsid w:val="0082789A"/>
    <w:rsid w:val="0091365A"/>
    <w:rsid w:val="00926D10"/>
    <w:rsid w:val="00957787"/>
    <w:rsid w:val="009C6D04"/>
    <w:rsid w:val="00A15800"/>
    <w:rsid w:val="00A246DD"/>
    <w:rsid w:val="00A727D2"/>
    <w:rsid w:val="00AA002C"/>
    <w:rsid w:val="00AA53BC"/>
    <w:rsid w:val="00AB49CD"/>
    <w:rsid w:val="00AC1CAD"/>
    <w:rsid w:val="00AD17CC"/>
    <w:rsid w:val="00B22610"/>
    <w:rsid w:val="00B26DD3"/>
    <w:rsid w:val="00B94F4B"/>
    <w:rsid w:val="00C54CF4"/>
    <w:rsid w:val="00C87605"/>
    <w:rsid w:val="00CD548B"/>
    <w:rsid w:val="00CF3F0E"/>
    <w:rsid w:val="00D733C3"/>
    <w:rsid w:val="00D933C6"/>
    <w:rsid w:val="00DA10DA"/>
    <w:rsid w:val="00DF7888"/>
    <w:rsid w:val="00E14806"/>
    <w:rsid w:val="00E71C8D"/>
    <w:rsid w:val="00E828B1"/>
    <w:rsid w:val="00F81C95"/>
    <w:rsid w:val="00FA40D0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6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6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6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6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6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6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87A7-1DA5-44E6-9909-918C66D3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Kopasová</dc:creator>
  <cp:lastModifiedBy>Eva Kopasová</cp:lastModifiedBy>
  <cp:revision>46</cp:revision>
  <dcterms:created xsi:type="dcterms:W3CDTF">2017-11-29T19:33:00Z</dcterms:created>
  <dcterms:modified xsi:type="dcterms:W3CDTF">2017-12-06T10:33:00Z</dcterms:modified>
</cp:coreProperties>
</file>